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7f80ac036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SCRIPT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SCRIPT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a241432bb428b"/>
      <w:footerReference xmlns:r="http://schemas.openxmlformats.org/officeDocument/2006/relationships" w:type="default" r:id="R4eb397d1fc99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SCRIPT HOLDING AS   ·   Org.nr 929 968 581   ·   Galtenesvegen 71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SCRIPT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a241432bb428b" /><Relationship Type="http://schemas.openxmlformats.org/officeDocument/2006/relationships/footer" Target="/word/footer1.xml" Id="R4eb397d1fc994d28" /></Relationships>
</file>