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b30e1f6b8746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SANOI SØNDRE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SANOI SØNDRE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b7a8f0d537491d"/>
      <w:footerReference xmlns:r="http://schemas.openxmlformats.org/officeDocument/2006/relationships" w:type="default" r:id="R8a80547f958142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SANOI SØNDRE AS   ·   Org.nr 929 962 192   ·   Søndre gate 8   ·   7011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SANOI SØNDRE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b7a8f0d537491d" /><Relationship Type="http://schemas.openxmlformats.org/officeDocument/2006/relationships/footer" Target="/word/footer1.xml" Id="R8a80547f95814249" /></Relationships>
</file>