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9c5404c23747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LUEZ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Saltnes,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LUEZ AS</w:t>
      </w:r>
    </w:p>
    <w:sectPr>
      <w:headerReference xmlns:r="http://schemas.openxmlformats.org/officeDocument/2006/relationships" w:type="default" r:id="R7cb59e9772024d34"/>
      <w:footerReference xmlns:r="http://schemas.openxmlformats.org/officeDocument/2006/relationships" w:type="default" r:id="R4468a80d8797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59e9772024d34" /><Relationship Type="http://schemas.openxmlformats.org/officeDocument/2006/relationships/footer" Target="/word/footer1.xml" Id="R4468a80d87974532" /></Relationships>
</file>