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915bfd751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CARSTENSEN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CARSTENSEN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85693baacd4385"/>
      <w:footerReference xmlns:r="http://schemas.openxmlformats.org/officeDocument/2006/relationships" w:type="default" r:id="R0eb62d7e2e3d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CARSTENSEN AS   ·   Org.nr 929 680 790   ·   Skottevigveien 62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CARSTENSEN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5693baacd4385" /><Relationship Type="http://schemas.openxmlformats.org/officeDocument/2006/relationships/footer" Target="/word/footer1.xml" Id="R0eb62d7e2e3d4d4b" /></Relationships>
</file>