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477ad30e9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SAANJE INVEST AS</w:t>
      </w:r>
    </w:p>
    <w:sectPr>
      <w:headerReference xmlns:r="http://schemas.openxmlformats.org/officeDocument/2006/relationships" w:type="default" r:id="R4e8d59f83f384eab"/>
      <w:footerReference xmlns:r="http://schemas.openxmlformats.org/officeDocument/2006/relationships" w:type="default" r:id="R7e0fde1c484b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SAANJE INVEST AS   ·   Org.nr 929 640 594   ·   Steinsoppfaret 69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SAANJE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d59f83f384eab" /><Relationship Type="http://schemas.openxmlformats.org/officeDocument/2006/relationships/footer" Target="/word/footer1.xml" Id="R7e0fde1c484b4cbb" /></Relationships>
</file>