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2bb294c4ec4b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FYLKESBAKKEN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FYLKESBAKKEN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58d678b2e74156"/>
      <w:footerReference xmlns:r="http://schemas.openxmlformats.org/officeDocument/2006/relationships" w:type="default" r:id="R71206a948b6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FYLKESBAKKEN AS   ·   Org.nr 929 634 233   ·   Markens gate 30   ·   4611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FYLKESBAKKEN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58d678b2e74156" /><Relationship Type="http://schemas.openxmlformats.org/officeDocument/2006/relationships/footer" Target="/word/footer1.xml" Id="R71206a948b67495d" /></Relationships>
</file>