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7b916f352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ada97fb8b4d26"/>
      <w:footerReference xmlns:r="http://schemas.openxmlformats.org/officeDocument/2006/relationships" w:type="default" r:id="Rcba5986c2a44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MAJAJO AS   ·   Org.nr 929 550 498   ·   Østreheimsveien 6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ada97fb8b4d26" /><Relationship Type="http://schemas.openxmlformats.org/officeDocument/2006/relationships/footer" Target="/word/footer1.xml" Id="Rcba5986c2a444518" /></Relationships>
</file>