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d2238d4fc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9d31f2a62481c"/>
      <w:footerReference xmlns:r="http://schemas.openxmlformats.org/officeDocument/2006/relationships" w:type="default" r:id="R1cfa5d6a1107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 CONSULTING AS   ·   Org.nr 929 475 461   ·   Skifabrikksvingen 11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9d31f2a62481c" /><Relationship Type="http://schemas.openxmlformats.org/officeDocument/2006/relationships/footer" Target="/word/footer1.xml" Id="R1cfa5d6a11074f26" /></Relationships>
</file>