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17b8b194f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MAKS REGNSKAP AS</w:t>
      </w:r>
    </w:p>
    <w:sectPr>
      <w:headerReference xmlns:r="http://schemas.openxmlformats.org/officeDocument/2006/relationships" w:type="default" r:id="R671b358c5ace47dd"/>
      <w:footerReference xmlns:r="http://schemas.openxmlformats.org/officeDocument/2006/relationships" w:type="default" r:id="Rf832905dca0d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b358c5ace47dd" /><Relationship Type="http://schemas.openxmlformats.org/officeDocument/2006/relationships/footer" Target="/word/footer1.xml" Id="Rf832905dca0d4691" /></Relationships>
</file>