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8bf13d9e5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BÆRØYKNAUSENE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BÆRØYKNAUSENE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85af9ca5640e7"/>
      <w:footerReference xmlns:r="http://schemas.openxmlformats.org/officeDocument/2006/relationships" w:type="default" r:id="Rc1205baef849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BÆRØYKNAUSENE BRYGGE AS   ·   Org.nr 929 373 391   ·   Vatner Ring 13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BÆRØYKNAUSENE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85af9ca5640e7" /><Relationship Type="http://schemas.openxmlformats.org/officeDocument/2006/relationships/footer" Target="/word/footer1.xml" Id="Rc1205baef8494b5a" /></Relationships>
</file>