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49f243252d45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VARATHARAJAH HOLDING AS</w:t>
      </w:r>
    </w:p>
    <w:sectPr>
      <w:headerReference xmlns:r="http://schemas.openxmlformats.org/officeDocument/2006/relationships" w:type="default" r:id="Rd6241dbfd60f4285"/>
      <w:footerReference xmlns:r="http://schemas.openxmlformats.org/officeDocument/2006/relationships" w:type="default" r:id="Rddd69c905d644d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VARATHARAJAH HOLDING AS   ·   Org.nr 929 222 989   ·   Bråtenalléen 18B   ·   0487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VARATHARAJAH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241dbfd60f4285" /><Relationship Type="http://schemas.openxmlformats.org/officeDocument/2006/relationships/footer" Target="/word/footer1.xml" Id="Rddd69c905d644de4" /></Relationships>
</file>