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4cd9f274964f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GRIMSTAD</w:t>
      </w:r>
    </w:p>
    <w:sectPr>
      <w:headerReference xmlns:r="http://schemas.openxmlformats.org/officeDocument/2006/relationships" w:type="default" r:id="R1e0a97a391554cd5"/>
      <w:footerReference xmlns:r="http://schemas.openxmlformats.org/officeDocument/2006/relationships" w:type="default" r:id="R417df465ec8541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GRIMSTAD   ·   Org.nr 929 153 200   ·   Ankerveien 100C   ·   0766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0a97a391554cd5" /><Relationship Type="http://schemas.openxmlformats.org/officeDocument/2006/relationships/footer" Target="/word/footer1.xml" Id="R417df465ec85414c" /></Relationships>
</file>