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e0d3cc513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GRIMSTAD, org.nr 929 153 200,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a773727535244950"/>
      <w:footerReference xmlns:r="http://schemas.openxmlformats.org/officeDocument/2006/relationships" w:type="default" r:id="Rd2cb6fdc2fa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3727535244950" /><Relationship Type="http://schemas.openxmlformats.org/officeDocument/2006/relationships/footer" Target="/word/footer1.xml" Id="Rd2cb6fdc2fac41b0" /></Relationships>
</file>