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5bdd92f28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dac0501b3c42ef"/>
      <w:footerReference xmlns:r="http://schemas.openxmlformats.org/officeDocument/2006/relationships" w:type="default" r:id="R28f7d2607d54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ac0501b3c42ef" /><Relationship Type="http://schemas.openxmlformats.org/officeDocument/2006/relationships/footer" Target="/word/footer1.xml" Id="R28f7d2607d544c16" /></Relationships>
</file>