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348409e5d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5a4b7e2064ccd"/>
      <w:footerReference xmlns:r="http://schemas.openxmlformats.org/officeDocument/2006/relationships" w:type="default" r:id="R22f1948b8e43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CHRINIK AS   ·   Org.nr 929 129 334   ·   Høgdaveien 24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5a4b7e2064ccd" /><Relationship Type="http://schemas.openxmlformats.org/officeDocument/2006/relationships/footer" Target="/word/footer1.xml" Id="R22f1948b8e4348f0" /></Relationships>
</file>