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fc4bac6e6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DANUS ET DIGITUS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DANUS ET DIGITUS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7f08ca5a74aea"/>
      <w:footerReference xmlns:r="http://schemas.openxmlformats.org/officeDocument/2006/relationships" w:type="default" r:id="Red00c1f7c25f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DANUS ET DIGITUS INVEST AS   ·   Org.nr 929 083 121   ·   Frakkagjerdvegen 252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DANUS ET DIGITUS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7f08ca5a74aea" /><Relationship Type="http://schemas.openxmlformats.org/officeDocument/2006/relationships/footer" Target="/word/footer1.xml" Id="Red00c1f7c25f4201" /></Relationships>
</file>