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6248d2cd6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HOLDING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HOLDING</w:t>
      </w:r>
    </w:p>
    <w:sectPr>
      <w:headerReference xmlns:r="http://schemas.openxmlformats.org/officeDocument/2006/relationships" w:type="default" r:id="R2b669bca0bcb4b9d"/>
      <w:footerReference xmlns:r="http://schemas.openxmlformats.org/officeDocument/2006/relationships" w:type="default" r:id="R3fcbad90a18d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69bca0bcb4b9d" /><Relationship Type="http://schemas.openxmlformats.org/officeDocument/2006/relationships/footer" Target="/word/footer1.xml" Id="R3fcbad90a18d464c" /></Relationships>
</file>