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42879c1f3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BRG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BRG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e0ac77c4b4e9d"/>
      <w:footerReference xmlns:r="http://schemas.openxmlformats.org/officeDocument/2006/relationships" w:type="default" r:id="Rb279893ccc5f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BRG HOLDCO AS   ·   Org.nr 929 048 520   ·   5 etasje, Tangen 8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BRG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e0ac77c4b4e9d" /><Relationship Type="http://schemas.openxmlformats.org/officeDocument/2006/relationships/footer" Target="/word/footer1.xml" Id="Rb279893ccc5f4cf2" /></Relationships>
</file>