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b48bc8e52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2cf7877864d18"/>
      <w:footerReference xmlns:r="http://schemas.openxmlformats.org/officeDocument/2006/relationships" w:type="default" r:id="R4c886b418e51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CONSULTING AS   ·   Org.nr 929 045 696   ·   Bergsbakken 8   ·   6423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2cf7877864d18" /><Relationship Type="http://schemas.openxmlformats.org/officeDocument/2006/relationships/footer" Target="/word/footer1.xml" Id="R4c886b418e51416c" /></Relationships>
</file>