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7e8f9cd8e4d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37385899fd45cd"/>
      <w:footerReference xmlns:r="http://schemas.openxmlformats.org/officeDocument/2006/relationships" w:type="default" r:id="Rff2f4d3b77a14b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ROLSTAD AS   ·   Org.nr 929 035 534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37385899fd45cd" /><Relationship Type="http://schemas.openxmlformats.org/officeDocument/2006/relationships/footer" Target="/word/footer1.xml" Id="Rff2f4d3b77a14b8f" /></Relationships>
</file>