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4db3096c7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MASTER INTERNATIONAL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MASTER INTERNATIONAL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e5b1a6af843bc"/>
      <w:footerReference xmlns:r="http://schemas.openxmlformats.org/officeDocument/2006/relationships" w:type="default" r:id="R64a4a89f0cae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INTERNATIONAL FOOD AS   ·   Org.nr 929 023 862   ·   Leilighet 505, Christian Krohgs gate 50   ·   0186 OSLO   ·   reybericos@gmail.com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INTERNATIONAL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e5b1a6af843bc" /><Relationship Type="http://schemas.openxmlformats.org/officeDocument/2006/relationships/footer" Target="/word/footer1.xml" Id="R64a4a89f0cae4a83" /></Relationships>
</file>