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22b40c577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MADRUB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MADRUB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9b5e62b76409c"/>
      <w:footerReference xmlns:r="http://schemas.openxmlformats.org/officeDocument/2006/relationships" w:type="default" r:id="R73f51a5b6b02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MADRUB HOLDING AS   ·   Org.nr 929 022 653   ·   Stikkaveien 20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MADRUB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9b5e62b76409c" /><Relationship Type="http://schemas.openxmlformats.org/officeDocument/2006/relationships/footer" Target="/word/footer1.xml" Id="R73f51a5b6b024154" /></Relationships>
</file>