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baecbefc1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ce1dd63ed4667"/>
      <w:footerReference xmlns:r="http://schemas.openxmlformats.org/officeDocument/2006/relationships" w:type="default" r:id="Re17095557e7a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ce1dd63ed4667" /><Relationship Type="http://schemas.openxmlformats.org/officeDocument/2006/relationships/footer" Target="/word/footer1.xml" Id="Re17095557e7a452f" /></Relationships>
</file>