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12df67ddf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SLETTEMARK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SLETTEMARK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fe87e6449438e"/>
      <w:footerReference xmlns:r="http://schemas.openxmlformats.org/officeDocument/2006/relationships" w:type="default" r:id="Rb8d2c80473cf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SLETTEMARK HOLDING AS   ·   Org.nr 928 896 986   ·   Redaktør Thommessens gate 50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SLETTEMARK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fe87e6449438e" /><Relationship Type="http://schemas.openxmlformats.org/officeDocument/2006/relationships/footer" Target="/word/footer1.xml" Id="Rb8d2c80473cf45f2" /></Relationships>
</file>