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632b2e0cf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ISEFA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ISEFA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7be6c739f4c80"/>
      <w:footerReference xmlns:r="http://schemas.openxmlformats.org/officeDocument/2006/relationships" w:type="default" r:id="R98b3050b66fa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ISEFA AS   ·   Org.nr 928 879 968   ·   c/o Iselin Faksnes, Eventyrvegen 51   ·   7053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ISEFA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7be6c739f4c80" /><Relationship Type="http://schemas.openxmlformats.org/officeDocument/2006/relationships/footer" Target="/word/footer1.xml" Id="R98b3050b66fa412b" /></Relationships>
</file>