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6b25c57ba4f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SKEIDE AS</w:t>
      </w:r>
    </w:p>
    <w:sectPr>
      <w:headerReference xmlns:r="http://schemas.openxmlformats.org/officeDocument/2006/relationships" w:type="default" r:id="R064a17e69e4b478f"/>
      <w:footerReference xmlns:r="http://schemas.openxmlformats.org/officeDocument/2006/relationships" w:type="default" r:id="Rab262476d14543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a17e69e4b478f" /><Relationship Type="http://schemas.openxmlformats.org/officeDocument/2006/relationships/footer" Target="/word/footer1.xml" Id="Rab262476d14543d0" /></Relationships>
</file>