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e87b1b7ed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PJN CAPITAL AS</w:t>
      </w:r>
    </w:p>
    <w:sectPr>
      <w:headerReference xmlns:r="http://schemas.openxmlformats.org/officeDocument/2006/relationships" w:type="default" r:id="R8f4969d3cfcc4aa6"/>
      <w:footerReference xmlns:r="http://schemas.openxmlformats.org/officeDocument/2006/relationships" w:type="default" r:id="R30866e2d2543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PJN CAPITAL AS   ·   Org.nr 928 772 918   ·   c/o Petter Jørgensen Narvhus, Niels Juels gate 7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969d3cfcc4aa6" /><Relationship Type="http://schemas.openxmlformats.org/officeDocument/2006/relationships/footer" Target="/word/footer1.xml" Id="R30866e2d254349c9" /></Relationships>
</file>