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9c1a791f0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45f792f2c4fa9"/>
      <w:footerReference xmlns:r="http://schemas.openxmlformats.org/officeDocument/2006/relationships" w:type="default" r:id="Rf25f6720f3fd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VERIUN HOLDING AS   ·   Org.nr 928 735 206   ·   St. Olavs gate 13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45f792f2c4fa9" /><Relationship Type="http://schemas.openxmlformats.org/officeDocument/2006/relationships/footer" Target="/word/footer1.xml" Id="Rf25f6720f3fd4e65" /></Relationships>
</file>