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e605ae849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7f4a81e4a4a0d"/>
      <w:footerReference xmlns:r="http://schemas.openxmlformats.org/officeDocument/2006/relationships" w:type="default" r:id="Rc4f6bd915320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AMARI AS   ·   Org.nr 928 722 015   ·   Høytorpveien 34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7f4a81e4a4a0d" /><Relationship Type="http://schemas.openxmlformats.org/officeDocument/2006/relationships/footer" Target="/word/footer1.xml" Id="Rc4f6bd91532046dd" /></Relationships>
</file>