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20ada53fe44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PEMAKAP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PEMAKAP AS</w:t>
      </w:r>
    </w:p>
    <w:sectPr>
      <w:headerReference xmlns:r="http://schemas.openxmlformats.org/officeDocument/2006/relationships" w:type="default" r:id="Re909225e2c554f41"/>
      <w:footerReference xmlns:r="http://schemas.openxmlformats.org/officeDocument/2006/relationships" w:type="default" r:id="R91ce2cfa7fc4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PEMAKAP AS   ·   Org.nr 928 700 631   ·   Niels Juels gate 7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9225e2c554f41" /><Relationship Type="http://schemas.openxmlformats.org/officeDocument/2006/relationships/footer" Target="/word/footer1.xml" Id="R91ce2cfa7fc44736" /></Relationships>
</file>