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b28f05ef9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8728d24759eb4adf"/>
      <w:footerReference xmlns:r="http://schemas.openxmlformats.org/officeDocument/2006/relationships" w:type="default" r:id="Rca47bd0778dd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8d24759eb4adf" /><Relationship Type="http://schemas.openxmlformats.org/officeDocument/2006/relationships/footer" Target="/word/footer1.xml" Id="Rca47bd0778dd49f1" /></Relationships>
</file>