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2d2abf24e745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MABENI AS.</w:t>
      </w:r>
    </w:p>
    <w:sectPr>
      <w:headerReference xmlns:r="http://schemas.openxmlformats.org/officeDocument/2006/relationships" w:type="default" r:id="Ra0a4b16c30c84e60"/>
      <w:footerReference xmlns:r="http://schemas.openxmlformats.org/officeDocument/2006/relationships" w:type="default" r:id="R24b011d7078141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MABENI AS   ·   Org.nr 928 700 615   ·   Tuengen allé 22   ·   0374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MABENI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a4b16c30c84e60" /><Relationship Type="http://schemas.openxmlformats.org/officeDocument/2006/relationships/footer" Target="/word/footer1.xml" Id="R24b011d707814188" /></Relationships>
</file>