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ba3a2bda8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VERDANDE INVEST AS</w:t>
      </w:r>
    </w:p>
    <w:sectPr>
      <w:headerReference xmlns:r="http://schemas.openxmlformats.org/officeDocument/2006/relationships" w:type="default" r:id="R05aff6b5896d47d9"/>
      <w:footerReference xmlns:r="http://schemas.openxmlformats.org/officeDocument/2006/relationships" w:type="default" r:id="R480504f186c1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VERDANDE INVEST AS   ·   Org.nr 928 689 441   ·   c/o Caroline Nytvedt, Fagerstrandveien 38C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f6b5896d47d9" /><Relationship Type="http://schemas.openxmlformats.org/officeDocument/2006/relationships/footer" Target="/word/footer1.xml" Id="R480504f186c14bad" /></Relationships>
</file>