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789737c1404c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ASKELADDEN &amp; CO MIDCO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ASKELADDEN &amp; CO MIDCO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cf471ce3474696"/>
      <w:footerReference xmlns:r="http://schemas.openxmlformats.org/officeDocument/2006/relationships" w:type="default" r:id="R266dcaf2f85449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ASKELADDEN &amp; CO MIDCO AS   ·   Org.nr 928 678 059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ASKELADDEN &amp; CO MIDCO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cf471ce3474696" /><Relationship Type="http://schemas.openxmlformats.org/officeDocument/2006/relationships/footer" Target="/word/footer1.xml" Id="R266dcaf2f854496c" /></Relationships>
</file>