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ad49cddad4e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TEGNSPRÅKHJERTE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TEGNSPRÅKHJERTE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8a8afce28f4c22"/>
      <w:footerReference xmlns:r="http://schemas.openxmlformats.org/officeDocument/2006/relationships" w:type="default" r:id="Ra17436b32a9c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TEGNSPRÅKHJERTE AS   ·   Org.nr 928 636 178   ·   Lundemobakken 16B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TEGNSPRÅKHJERTE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a8afce28f4c22" /><Relationship Type="http://schemas.openxmlformats.org/officeDocument/2006/relationships/footer" Target="/word/footer1.xml" Id="Ra17436b32a9c45f3" /></Relationships>
</file>