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ddcfae1a3d48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MINO INVESTERING AS</w:t>
      </w:r>
    </w:p>
    <w:sectPr>
      <w:headerReference xmlns:r="http://schemas.openxmlformats.org/officeDocument/2006/relationships" w:type="default" r:id="R556d69792982450b"/>
      <w:footerReference xmlns:r="http://schemas.openxmlformats.org/officeDocument/2006/relationships" w:type="default" r:id="R45bd7cb7151240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MINO INVESTERING AS   ·   Org.nr 928 633 217   ·   Rognekroken 24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MINO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6d69792982450b" /><Relationship Type="http://schemas.openxmlformats.org/officeDocument/2006/relationships/footer" Target="/word/footer1.xml" Id="R45bd7cb715124088" /></Relationships>
</file>