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c9a0aa8fff49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DREAMWORLD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DREAMWORLD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72d4aa8435497d"/>
      <w:footerReference xmlns:r="http://schemas.openxmlformats.org/officeDocument/2006/relationships" w:type="default" r:id="R4b1541da932a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DREAMWORLD AS   ·   Org.nr 928 563 774   ·   Nessetveien 114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DREAMWORLD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72d4aa8435497d" /><Relationship Type="http://schemas.openxmlformats.org/officeDocument/2006/relationships/footer" Target="/word/footer1.xml" Id="R4b1541da932a4231" /></Relationships>
</file>