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ad35e88ea42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 OHM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Nedre Vats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Nedre Vats,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 OHM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eb570a07014bf2"/>
      <w:footerReference xmlns:r="http://schemas.openxmlformats.org/officeDocument/2006/relationships" w:type="default" r:id="R6d1e152c6d15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 OHM EIENDOM AS   ·   Org.nr 928 545 008   ·   C/o Torger Audun Ohm, Stokkastrandvegen 32   ·   5578 NEDRE VATS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 OHM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eb570a07014bf2" /><Relationship Type="http://schemas.openxmlformats.org/officeDocument/2006/relationships/footer" Target="/word/footer1.xml" Id="R6d1e152c6d15490a" /></Relationships>
</file>