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239a49637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ÅKRAFJORDTUNET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Markhus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Markhus,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ÅKRAFJORDTUNET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41b27189ce4134"/>
      <w:footerReference xmlns:r="http://schemas.openxmlformats.org/officeDocument/2006/relationships" w:type="default" r:id="Rfd2262304532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ÅKRAFJORDTUNET DRIFT AS   ·   Org.nr 928 528 995   ·   Åkrafjordvegen 1105   ·   5596 MARKHUS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ÅKRAFJORDTUNET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1b27189ce4134" /><Relationship Type="http://schemas.openxmlformats.org/officeDocument/2006/relationships/footer" Target="/word/footer1.xml" Id="Rfd226230453242b6" /></Relationships>
</file>