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fca9ea1f449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NORDIQUS STARTUP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NORDIQUS STARTUP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fef01df05e43b7"/>
      <w:footerReference xmlns:r="http://schemas.openxmlformats.org/officeDocument/2006/relationships" w:type="default" r:id="R4dfcaca5eaae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NORDIQUS STARTUP 2 AS   ·   Org.nr 928 517 705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NORDIQUS STARTUP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ef01df05e43b7" /><Relationship Type="http://schemas.openxmlformats.org/officeDocument/2006/relationships/footer" Target="/word/footer1.xml" Id="R4dfcaca5eaae44ae" /></Relationships>
</file>