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a5dd7bb4c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40c1b76deb4fb8"/>
      <w:footerReference xmlns:r="http://schemas.openxmlformats.org/officeDocument/2006/relationships" w:type="default" r:id="R2015de02d360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HÅTO HOLDING AS   ·   Org.nr 928 470 512   ·   Gravvikvegen 2505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0c1b76deb4fb8" /><Relationship Type="http://schemas.openxmlformats.org/officeDocument/2006/relationships/footer" Target="/word/footer1.xml" Id="R2015de02d3604a26" /></Relationships>
</file>