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2c2583772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OPPØVE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OPPØVE AS</w:t>
      </w:r>
    </w:p>
    <w:sectPr>
      <w:headerReference xmlns:r="http://schemas.openxmlformats.org/officeDocument/2006/relationships" w:type="default" r:id="R89863bb52e914830"/>
      <w:footerReference xmlns:r="http://schemas.openxmlformats.org/officeDocument/2006/relationships" w:type="default" r:id="Rc9e5a3a5d826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63bb52e914830" /><Relationship Type="http://schemas.openxmlformats.org/officeDocument/2006/relationships/footer" Target="/word/footer1.xml" Id="Rc9e5a3a5d82641a3" /></Relationships>
</file>