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bf45ba9ee642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Ålgård,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LARTON HOLDING AS</w:t>
      </w:r>
    </w:p>
    <w:sectPr>
      <w:headerReference xmlns:r="http://schemas.openxmlformats.org/officeDocument/2006/relationships" w:type="default" r:id="R6881c93e956943cd"/>
      <w:footerReference xmlns:r="http://schemas.openxmlformats.org/officeDocument/2006/relationships" w:type="default" r:id="Raa205928b05143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LARTON HOLDING AS   ·   Org.nr 928 447 677   ·   Jærbuveien 1A   ·   4330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LARTON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81c93e956943cd" /><Relationship Type="http://schemas.openxmlformats.org/officeDocument/2006/relationships/footer" Target="/word/footer1.xml" Id="Raa205928b051433e" /></Relationships>
</file>