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95fee9d55a43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Ålgård,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LARTON HOLDING AS</w:t>
      </w:r>
    </w:p>
    <w:sectPr>
      <w:headerReference xmlns:r="http://schemas.openxmlformats.org/officeDocument/2006/relationships" w:type="default" r:id="R0696303e9448492b"/>
      <w:footerReference xmlns:r="http://schemas.openxmlformats.org/officeDocument/2006/relationships" w:type="default" r:id="R06e473063c6744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LARTON HOLDING AS   ·   Org.nr 928 447 677   ·   Jærbuveien 1A   ·   4330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LARTON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96303e9448492b" /><Relationship Type="http://schemas.openxmlformats.org/officeDocument/2006/relationships/footer" Target="/word/footer1.xml" Id="R06e473063c67448b" /></Relationships>
</file>