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bf982c573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78564bf0addb43f0"/>
      <w:footerReference xmlns:r="http://schemas.openxmlformats.org/officeDocument/2006/relationships" w:type="default" r:id="Rb3c617c5efe9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64bf0addb43f0" /><Relationship Type="http://schemas.openxmlformats.org/officeDocument/2006/relationships/footer" Target="/word/footer1.xml" Id="Rb3c617c5efe94bae" /></Relationships>
</file>