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7bf64803e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NORDIC INDEX</w:t>
      </w:r>
    </w:p>
    <w:sectPr>
      <w:headerReference xmlns:r="http://schemas.openxmlformats.org/officeDocument/2006/relationships" w:type="default" r:id="Rad88a3d2b3a146e6"/>
      <w:footerReference xmlns:r="http://schemas.openxmlformats.org/officeDocument/2006/relationships" w:type="default" r:id="Re3e48ccebc42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NORDIC INDEX   ·   Org.nr 928 446 530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NORDIC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8a3d2b3a146e6" /><Relationship Type="http://schemas.openxmlformats.org/officeDocument/2006/relationships/footer" Target="/word/footer1.xml" Id="Re3e48ccebc424bae" /></Relationships>
</file>