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663242530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1db26ac644a3a"/>
      <w:footerReference xmlns:r="http://schemas.openxmlformats.org/officeDocument/2006/relationships" w:type="default" r:id="R1d2b473418e6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SKUA AS   ·   Org.nr 928 335 992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1db26ac644a3a" /><Relationship Type="http://schemas.openxmlformats.org/officeDocument/2006/relationships/footer" Target="/word/footer1.xml" Id="R1d2b473418e6430f" /></Relationships>
</file>