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dedd9924ef42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Tennfjord,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GYNTLAND AS</w:t>
      </w:r>
    </w:p>
    <w:sectPr>
      <w:headerReference xmlns:r="http://schemas.openxmlformats.org/officeDocument/2006/relationships" w:type="default" r:id="R3cadd5c589c14bda"/>
      <w:footerReference xmlns:r="http://schemas.openxmlformats.org/officeDocument/2006/relationships" w:type="default" r:id="R25eb6fcf41944e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GYNTLAND AS   ·   Org.nr 928 284 662   ·   Tennfjordneset 227   ·   6264 TENNFJORD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GYNTLAND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add5c589c14bda" /><Relationship Type="http://schemas.openxmlformats.org/officeDocument/2006/relationships/footer" Target="/word/footer1.xml" Id="R25eb6fcf41944ecf" /></Relationships>
</file>