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92be9533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eebfaee956684d0c"/>
      <w:footerReference xmlns:r="http://schemas.openxmlformats.org/officeDocument/2006/relationships" w:type="default" r:id="R9415b9282f8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aee956684d0c" /><Relationship Type="http://schemas.openxmlformats.org/officeDocument/2006/relationships/footer" Target="/word/footer1.xml" Id="R9415b9282f884748" /></Relationships>
</file>