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9f9caf048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0cce54d9df4ebf"/>
      <w:footerReference xmlns:r="http://schemas.openxmlformats.org/officeDocument/2006/relationships" w:type="default" r:id="R158f4dff750b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cce54d9df4ebf" /><Relationship Type="http://schemas.openxmlformats.org/officeDocument/2006/relationships/footer" Target="/word/footer1.xml" Id="R158f4dff750b4783" /></Relationships>
</file>